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F5" w:rsidRPr="00BE22F5" w:rsidRDefault="00BE22F5" w:rsidP="00BE22F5">
      <w:pPr>
        <w:spacing w:after="0" w:line="204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B5372">
        <w:rPr>
          <w:rFonts w:ascii="Times New Roman" w:hAnsi="Times New Roman"/>
          <w:sz w:val="28"/>
          <w:szCs w:val="28"/>
        </w:rPr>
        <w:t xml:space="preserve"> </w:t>
      </w:r>
      <w:r w:rsidRPr="00BE22F5">
        <w:rPr>
          <w:rFonts w:ascii="Times New Roman" w:hAnsi="Times New Roman"/>
          <w:b/>
          <w:sz w:val="32"/>
          <w:szCs w:val="32"/>
        </w:rPr>
        <w:t>В</w:t>
      </w:r>
      <w:r w:rsidRPr="00BE22F5">
        <w:rPr>
          <w:rFonts w:ascii="Times New Roman" w:eastAsia="Calibri" w:hAnsi="Times New Roman" w:cs="Times New Roman"/>
          <w:b/>
          <w:sz w:val="32"/>
          <w:szCs w:val="32"/>
        </w:rPr>
        <w:t>неурочн</w:t>
      </w:r>
      <w:r w:rsidRPr="00BE22F5">
        <w:rPr>
          <w:rFonts w:ascii="Times New Roman" w:hAnsi="Times New Roman"/>
          <w:b/>
          <w:sz w:val="32"/>
          <w:szCs w:val="32"/>
        </w:rPr>
        <w:t>ая</w:t>
      </w:r>
      <w:r w:rsidRPr="00BE22F5">
        <w:rPr>
          <w:rFonts w:ascii="Times New Roman" w:eastAsia="Calibri" w:hAnsi="Times New Roman" w:cs="Times New Roman"/>
          <w:b/>
          <w:sz w:val="32"/>
          <w:szCs w:val="32"/>
        </w:rPr>
        <w:t xml:space="preserve"> деятельност</w:t>
      </w:r>
      <w:r w:rsidRPr="00BE22F5">
        <w:rPr>
          <w:rFonts w:ascii="Times New Roman" w:hAnsi="Times New Roman"/>
          <w:b/>
          <w:sz w:val="32"/>
          <w:szCs w:val="32"/>
        </w:rPr>
        <w:t>ь</w:t>
      </w:r>
      <w:r w:rsidRPr="00BE22F5">
        <w:rPr>
          <w:rFonts w:ascii="Times New Roman" w:eastAsia="Calibri" w:hAnsi="Times New Roman" w:cs="Times New Roman"/>
          <w:b/>
          <w:sz w:val="32"/>
          <w:szCs w:val="32"/>
        </w:rPr>
        <w:t xml:space="preserve"> по преподаваемым предметам </w:t>
      </w:r>
    </w:p>
    <w:p w:rsidR="00BE22F5" w:rsidRPr="00BE22F5" w:rsidRDefault="00BE22F5" w:rsidP="00BE22F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994"/>
        <w:gridCol w:w="2711"/>
        <w:gridCol w:w="1851"/>
        <w:gridCol w:w="1854"/>
        <w:gridCol w:w="2507"/>
      </w:tblGrid>
      <w:tr w:rsidR="00BE22F5" w:rsidRPr="00477CC4" w:rsidTr="00BE22F5">
        <w:trPr>
          <w:trHeight w:val="315"/>
        </w:trPr>
        <w:tc>
          <w:tcPr>
            <w:tcW w:w="501" w:type="pct"/>
            <w:vMerge w:val="restart"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BE22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Учебн-ый</w:t>
            </w:r>
            <w:proofErr w:type="spellEnd"/>
            <w:proofErr w:type="gramEnd"/>
          </w:p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22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1367" w:type="pct"/>
            <w:vMerge w:val="restart"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22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933" w:type="pct"/>
            <w:vMerge w:val="restart"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22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Тематика</w:t>
            </w:r>
          </w:p>
        </w:tc>
        <w:tc>
          <w:tcPr>
            <w:tcW w:w="2199" w:type="pct"/>
            <w:gridSpan w:val="2"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22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Применение ИКТ</w:t>
            </w:r>
          </w:p>
        </w:tc>
      </w:tr>
      <w:tr w:rsidR="00BE22F5" w:rsidRPr="00477CC4" w:rsidTr="00BE22F5">
        <w:trPr>
          <w:trHeight w:val="315"/>
        </w:trPr>
        <w:tc>
          <w:tcPr>
            <w:tcW w:w="501" w:type="pct"/>
            <w:vMerge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pct"/>
            <w:vMerge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3" w:type="pct"/>
            <w:vMerge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5" w:type="pct"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22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  <w:tc>
          <w:tcPr>
            <w:tcW w:w="1264" w:type="pct"/>
          </w:tcPr>
          <w:p w:rsidR="00BE22F5" w:rsidRPr="00BE22F5" w:rsidRDefault="00BE22F5" w:rsidP="00CF59E4">
            <w:pPr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E22F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Студенты</w:t>
            </w:r>
          </w:p>
        </w:tc>
      </w:tr>
      <w:tr w:rsidR="00BE22F5" w:rsidRPr="00BE22F5" w:rsidTr="00BE22F5">
        <w:tc>
          <w:tcPr>
            <w:tcW w:w="501" w:type="pct"/>
            <w:vMerge w:val="restar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«Химия и пища»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программы, методики проведения занятий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информации в сети Интернет, подготовка сообщений,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BE22F5" w:rsidRPr="00BE22F5" w:rsidTr="00BE22F5">
        <w:tc>
          <w:tcPr>
            <w:tcW w:w="501" w:type="pct"/>
            <w:vMerge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неделя химии и экологии: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-устный журнал;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-олимпиада по экологии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«Судьба  природы - наша судьба»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«Экологический бумеранг»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информации в сети Интернет, создание презентаций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подготовка буклетов</w:t>
            </w:r>
          </w:p>
        </w:tc>
      </w:tr>
      <w:tr w:rsidR="00BE22F5" w:rsidRPr="00BE22F5" w:rsidTr="00BE22F5">
        <w:tc>
          <w:tcPr>
            <w:tcW w:w="501" w:type="pct"/>
            <w:vMerge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«Воспитание у студентов экологической культуры»: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-социальный проект;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-научная  конференция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«Живая планета»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«Дайте планете шанс»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«Экологические проблемы современности»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информации в сети Интернет, подготовка докладов и проектов,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BE22F5" w:rsidRPr="00BE22F5" w:rsidTr="00BE22F5">
        <w:tc>
          <w:tcPr>
            <w:tcW w:w="501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 по химии и специальным предметам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«Проблема качества пищевых продуктов»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стартовой презентации, материалов по проекту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подготовка докладов и проектов,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BE22F5" w:rsidRPr="00BE22F5" w:rsidTr="00BE22F5">
        <w:tc>
          <w:tcPr>
            <w:tcW w:w="501" w:type="pct"/>
            <w:vMerge w:val="restar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нанотехноло-гий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программы, методики проведения занятий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подготовка сообщений,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BE22F5" w:rsidRPr="00BE22F5" w:rsidTr="00BE22F5">
        <w:tc>
          <w:tcPr>
            <w:tcW w:w="501" w:type="pct"/>
            <w:vMerge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неделя химии и экологии: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-час сотрудничества (обмен опытом исследовательской работы),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-конкурс фотографий;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-конкурс буклетов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«Планета в опасности"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«Питание и здоровье»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«Окно в природу»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«Вредным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привычкам-НЕТ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здоровому-образу</w:t>
            </w:r>
            <w:proofErr w:type="spellEnd"/>
            <w:proofErr w:type="gram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жизни-ДА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отчета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</w:t>
            </w: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подготовка фотографий и буклетов</w:t>
            </w:r>
          </w:p>
        </w:tc>
      </w:tr>
      <w:tr w:rsidR="00BE22F5" w:rsidRPr="00BE22F5" w:rsidTr="00BE22F5">
        <w:tc>
          <w:tcPr>
            <w:tcW w:w="501" w:type="pct"/>
            <w:vMerge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«Воспитание у студентов экологической культуры»: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-экологическая акция, посвященная международному Дню защиты окружающей среды;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-экологическая акция по уборке и благоустройству прилегающей территории</w:t>
            </w:r>
            <w:proofErr w:type="gram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-экологический десант.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«Живая планета»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«Уберем парк»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подготовка докладов и проектов,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BE22F5" w:rsidRPr="00BE22F5" w:rsidTr="00BE22F5">
        <w:tc>
          <w:tcPr>
            <w:tcW w:w="501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Исследовательская работа по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химии</w:t>
            </w:r>
            <w:proofErr w:type="gramStart"/>
            <w:r w:rsidRPr="00BE22F5"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 w:rsidRPr="00BE22F5">
              <w:rPr>
                <w:rFonts w:ascii="Times New Roman" w:hAnsi="Times New Roman"/>
                <w:sz w:val="28"/>
                <w:szCs w:val="28"/>
              </w:rPr>
              <w:t>кологии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специальным предметам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«Питание и здоровье»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стартовой презентации, материалов по проекту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подготовка докладов и проектов,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BE22F5" w:rsidRPr="00BE22F5" w:rsidTr="00BE22F5">
        <w:tc>
          <w:tcPr>
            <w:tcW w:w="501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программы, методики проведения занятий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подготовка сообщений,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  <w:tr w:rsidR="00BE22F5" w:rsidRPr="00BE22F5" w:rsidTr="00BE22F5">
        <w:tc>
          <w:tcPr>
            <w:tcW w:w="501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неделя химии и экологии: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-уроки культуры и здоровья;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-конкурс буклетов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«Ради жизни на Земле»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-Красота природы и человек», «Здоровое </w:t>
            </w: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питание»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«Химия вокруг нас»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отчета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подготовка  </w:t>
            </w: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буклетов</w:t>
            </w:r>
          </w:p>
        </w:tc>
      </w:tr>
      <w:tr w:rsidR="00BE22F5" w:rsidRPr="00BE22F5" w:rsidTr="00BE22F5">
        <w:tc>
          <w:tcPr>
            <w:tcW w:w="501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«Воспитание у студентов экологической культуры»: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-экологические акции</w:t>
            </w:r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«Живая планета»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Колледж-чистая</w:t>
            </w:r>
            <w:proofErr w:type="spellEnd"/>
            <w:proofErr w:type="gram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территория», «Чистая улица своими руками»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отчета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в сети Интернет</w:t>
            </w:r>
          </w:p>
        </w:tc>
      </w:tr>
      <w:tr w:rsidR="00BE22F5" w:rsidRPr="00BE22F5" w:rsidTr="00BE22F5">
        <w:tc>
          <w:tcPr>
            <w:tcW w:w="501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Исследовательская работа по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валеологии</w:t>
            </w:r>
            <w:proofErr w:type="spellEnd"/>
          </w:p>
        </w:tc>
        <w:tc>
          <w:tcPr>
            <w:tcW w:w="933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«Изучение влияния образа жизни на состояние здоровья студентов»</w:t>
            </w:r>
          </w:p>
        </w:tc>
        <w:tc>
          <w:tcPr>
            <w:tcW w:w="935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стартовой презентации, материалов по проекту</w:t>
            </w:r>
          </w:p>
        </w:tc>
        <w:tc>
          <w:tcPr>
            <w:tcW w:w="1264" w:type="pct"/>
          </w:tcPr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Поиск информации</w:t>
            </w:r>
          </w:p>
          <w:p w:rsidR="00BE22F5" w:rsidRPr="00BE22F5" w:rsidRDefault="00BE22F5" w:rsidP="00BE22F5">
            <w:pPr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сети Интернет, подготовка докладов и проектов, создание презентации в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Power</w:t>
            </w:r>
            <w:proofErr w:type="spellEnd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F5">
              <w:rPr>
                <w:rFonts w:ascii="Times New Roman" w:eastAsia="Calibri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</w:tr>
    </w:tbl>
    <w:p w:rsidR="005C5CA1" w:rsidRPr="00BE22F5" w:rsidRDefault="005C5CA1">
      <w:pPr>
        <w:rPr>
          <w:sz w:val="28"/>
          <w:szCs w:val="28"/>
        </w:rPr>
      </w:pPr>
    </w:p>
    <w:sectPr w:rsidR="005C5CA1" w:rsidRPr="00BE22F5" w:rsidSect="00BC620B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22F5"/>
    <w:rsid w:val="003C6A72"/>
    <w:rsid w:val="005C5CA1"/>
    <w:rsid w:val="00BC620B"/>
    <w:rsid w:val="00BE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F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2864</Characters>
  <Application>Microsoft Office Word</Application>
  <DocSecurity>0</DocSecurity>
  <Lines>23</Lines>
  <Paragraphs>6</Paragraphs>
  <ScaleCrop>false</ScaleCrop>
  <Company>клледж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диадцаый</dc:creator>
  <cp:keywords/>
  <dc:description/>
  <cp:lastModifiedBy>диадцаый</cp:lastModifiedBy>
  <cp:revision>1</cp:revision>
  <dcterms:created xsi:type="dcterms:W3CDTF">2013-04-20T10:59:00Z</dcterms:created>
  <dcterms:modified xsi:type="dcterms:W3CDTF">2013-04-20T11:03:00Z</dcterms:modified>
</cp:coreProperties>
</file>